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001" w:rsidRPr="003A1001" w:rsidRDefault="003A1001" w:rsidP="003A1001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ИЗО – </w:t>
      </w:r>
      <w:r w:rsidR="00893F10">
        <w:rPr>
          <w:b/>
          <w:sz w:val="28"/>
          <w:szCs w:val="28"/>
        </w:rPr>
        <w:t>4 класс – поурочное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8"/>
        <w:gridCol w:w="2251"/>
        <w:gridCol w:w="665"/>
        <w:gridCol w:w="2160"/>
        <w:gridCol w:w="2887"/>
        <w:gridCol w:w="2160"/>
        <w:gridCol w:w="1906"/>
        <w:gridCol w:w="689"/>
      </w:tblGrid>
      <w:tr w:rsidR="000651EB" w:rsidTr="003A1001">
        <w:tc>
          <w:tcPr>
            <w:tcW w:w="1101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</w:t>
            </w:r>
          </w:p>
        </w:tc>
        <w:tc>
          <w:tcPr>
            <w:tcW w:w="2595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</w:t>
            </w:r>
          </w:p>
        </w:tc>
        <w:tc>
          <w:tcPr>
            <w:tcW w:w="807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</w:t>
            </w:r>
          </w:p>
        </w:tc>
        <w:tc>
          <w:tcPr>
            <w:tcW w:w="1417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урока</w:t>
            </w:r>
          </w:p>
        </w:tc>
        <w:tc>
          <w:tcPr>
            <w:tcW w:w="3320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Элементы содержания</w:t>
            </w:r>
          </w:p>
        </w:tc>
        <w:tc>
          <w:tcPr>
            <w:tcW w:w="2634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уровню подготовки учащихся</w:t>
            </w:r>
          </w:p>
        </w:tc>
        <w:tc>
          <w:tcPr>
            <w:tcW w:w="1984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Оборудование</w:t>
            </w:r>
          </w:p>
        </w:tc>
        <w:tc>
          <w:tcPr>
            <w:tcW w:w="928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0651EB" w:rsidTr="003A1001">
        <w:tc>
          <w:tcPr>
            <w:tcW w:w="1101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мире изобразительного искусства – 12 ч</w:t>
            </w:r>
          </w:p>
        </w:tc>
        <w:tc>
          <w:tcPr>
            <w:tcW w:w="2595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 – Рисование на тему «Летний пейзаж»</w:t>
            </w:r>
          </w:p>
        </w:tc>
        <w:tc>
          <w:tcPr>
            <w:tcW w:w="807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3A1001" w:rsidRDefault="003A1001" w:rsidP="003A100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технике безопасности.</w:t>
            </w:r>
          </w:p>
          <w:p w:rsidR="003A1001" w:rsidRDefault="003A1001" w:rsidP="003A100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жанром «пейзаж», его видами.</w:t>
            </w:r>
          </w:p>
          <w:p w:rsidR="003A1001" w:rsidRDefault="003A1001" w:rsidP="003A100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по репродукциям картин.</w:t>
            </w:r>
          </w:p>
          <w:p w:rsidR="003A1001" w:rsidRDefault="003A1001" w:rsidP="003A100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работа.</w:t>
            </w:r>
          </w:p>
          <w:p w:rsidR="003A1001" w:rsidRDefault="003A1001" w:rsidP="003A1001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и оценка работ.</w:t>
            </w:r>
          </w:p>
          <w:p w:rsidR="003A1001" w:rsidRPr="003A1001" w:rsidRDefault="003A1001" w:rsidP="003A1001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634" w:type="dxa"/>
          </w:tcPr>
          <w:p w:rsidR="003A1001" w:rsidRDefault="00081B66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жанр «пейзаж», его виды, сюжет композиции, главное в композиции, композиционный центр.</w:t>
            </w:r>
          </w:p>
          <w:p w:rsidR="00081B66" w:rsidRDefault="00081B66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 отражать в тематическом рисунке природные явления, рассматривать и проводить анализ произведения искусства, определять его принадлежность к тому или иному виду или жанру ис</w:t>
            </w:r>
            <w:r>
              <w:rPr>
                <w:sz w:val="28"/>
                <w:szCs w:val="28"/>
              </w:rPr>
              <w:lastRenderedPageBreak/>
              <w:t>кусства</w:t>
            </w:r>
          </w:p>
        </w:tc>
        <w:tc>
          <w:tcPr>
            <w:tcW w:w="1984" w:type="dxa"/>
          </w:tcPr>
          <w:p w:rsidR="003A1001" w:rsidRDefault="00081B66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Акварель, кисти, репродукции картин И.И. Шишкина «Утро в сосновом бору», «Рожь», «Лесные дали»; И.И. Левитана «Золотая осень»; И.К. Айвазовского «Девятый вал»</w:t>
            </w:r>
          </w:p>
        </w:tc>
        <w:tc>
          <w:tcPr>
            <w:tcW w:w="928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0651EB" w:rsidTr="003A1001">
        <w:tc>
          <w:tcPr>
            <w:tcW w:w="1101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3A1001" w:rsidRDefault="00081B66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2 - Аппликация. </w:t>
            </w:r>
            <w:r w:rsidR="00FA6988">
              <w:rPr>
                <w:sz w:val="28"/>
                <w:szCs w:val="28"/>
              </w:rPr>
              <w:t xml:space="preserve">Мозаичное панно - </w:t>
            </w:r>
            <w:r>
              <w:rPr>
                <w:sz w:val="28"/>
                <w:szCs w:val="28"/>
              </w:rPr>
              <w:t>«Парусные лодки на реке».</w:t>
            </w:r>
          </w:p>
        </w:tc>
        <w:tc>
          <w:tcPr>
            <w:tcW w:w="807" w:type="dxa"/>
          </w:tcPr>
          <w:p w:rsidR="003A1001" w:rsidRDefault="00081B66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A1001" w:rsidRDefault="00081B66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3A1001" w:rsidRDefault="00FA6988" w:rsidP="00FA6988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по репродукциям картин.</w:t>
            </w:r>
          </w:p>
          <w:p w:rsidR="00FA6988" w:rsidRDefault="00FA6988" w:rsidP="00FA6988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Карандашный эскиз.</w:t>
            </w:r>
          </w:p>
          <w:p w:rsidR="00FA6988" w:rsidRDefault="00FA6988" w:rsidP="00FA6988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работа.</w:t>
            </w:r>
          </w:p>
          <w:p w:rsidR="00FA6988" w:rsidRPr="00FA6988" w:rsidRDefault="00FA6988" w:rsidP="00FA6988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и оценка работ.</w:t>
            </w:r>
          </w:p>
        </w:tc>
        <w:tc>
          <w:tcPr>
            <w:tcW w:w="2634" w:type="dxa"/>
          </w:tcPr>
          <w:p w:rsidR="003A1001" w:rsidRDefault="00FA6988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начальные сведения о наглядной перспективе</w:t>
            </w:r>
          </w:p>
          <w:p w:rsidR="00FA6988" w:rsidRDefault="00FA6988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 образно передать задуманную композицию, применять знания о линейной и воздушной перспективе, светотени, цветоведении как выразительных средствах в аппликациях и мозаичных панно</w:t>
            </w:r>
          </w:p>
        </w:tc>
        <w:tc>
          <w:tcPr>
            <w:tcW w:w="1984" w:type="dxa"/>
          </w:tcPr>
          <w:p w:rsidR="003A1001" w:rsidRDefault="00FA6988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Цветная бумага, цветной картон, ножницы, клей, белая бумага, лоскуты ткани</w:t>
            </w:r>
          </w:p>
        </w:tc>
        <w:tc>
          <w:tcPr>
            <w:tcW w:w="928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0651EB" w:rsidTr="003A1001">
        <w:tc>
          <w:tcPr>
            <w:tcW w:w="1101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3A1001" w:rsidRDefault="00FA6988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3, № 4 </w:t>
            </w:r>
            <w:r w:rsidR="00F30ED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30ED3">
              <w:rPr>
                <w:sz w:val="28"/>
                <w:szCs w:val="28"/>
              </w:rPr>
              <w:t>Рисование с натуры натюрморта из фруктов и овощей</w:t>
            </w:r>
          </w:p>
        </w:tc>
        <w:tc>
          <w:tcPr>
            <w:tcW w:w="807" w:type="dxa"/>
          </w:tcPr>
          <w:p w:rsidR="003A1001" w:rsidRDefault="00F30ED3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3A1001" w:rsidRDefault="00F30ED3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3A1001" w:rsidRDefault="00F30ED3" w:rsidP="00F30ED3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произведениях художников, изображавших натюрморт.</w:t>
            </w:r>
          </w:p>
          <w:p w:rsidR="00F30ED3" w:rsidRDefault="00F30ED3" w:rsidP="00F30ED3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Загадки об овощах и фрук</w:t>
            </w:r>
            <w:r>
              <w:rPr>
                <w:sz w:val="28"/>
                <w:szCs w:val="28"/>
              </w:rPr>
              <w:lastRenderedPageBreak/>
              <w:t>тах.</w:t>
            </w:r>
          </w:p>
          <w:p w:rsidR="00F30ED3" w:rsidRDefault="00F30ED3" w:rsidP="00F30ED3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Объяснение учителем последовательности выполнения работы.</w:t>
            </w:r>
          </w:p>
          <w:p w:rsidR="00F30ED3" w:rsidRDefault="00F30ED3" w:rsidP="00F30ED3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учащихся.</w:t>
            </w:r>
          </w:p>
          <w:p w:rsidR="00F30ED3" w:rsidRPr="00F30ED3" w:rsidRDefault="00F30ED3" w:rsidP="00F30ED3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Коллективное обсуждение выполненной работы.</w:t>
            </w:r>
          </w:p>
        </w:tc>
        <w:tc>
          <w:tcPr>
            <w:tcW w:w="2634" w:type="dxa"/>
          </w:tcPr>
          <w:p w:rsidR="003A1001" w:rsidRDefault="00F30ED3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Знать: начальные сведения о натюрморте, о светотени.</w:t>
            </w:r>
          </w:p>
          <w:p w:rsidR="00F30ED3" w:rsidRDefault="00F30ED3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 анализировать форму, цвет и про</w:t>
            </w:r>
            <w:r>
              <w:rPr>
                <w:sz w:val="28"/>
                <w:szCs w:val="28"/>
              </w:rPr>
              <w:lastRenderedPageBreak/>
              <w:t xml:space="preserve">странственное расположение предметов. </w:t>
            </w:r>
          </w:p>
        </w:tc>
        <w:tc>
          <w:tcPr>
            <w:tcW w:w="1984" w:type="dxa"/>
          </w:tcPr>
          <w:p w:rsidR="003A1001" w:rsidRDefault="00F30ED3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Натуральная постановка – овощи, фрукты; акварель, кисти; репродукции картин П. Конча</w:t>
            </w:r>
            <w:r>
              <w:rPr>
                <w:sz w:val="28"/>
                <w:szCs w:val="28"/>
              </w:rPr>
              <w:lastRenderedPageBreak/>
              <w:t>ловского «Персики», «Сирень в корзине»</w:t>
            </w:r>
          </w:p>
        </w:tc>
        <w:tc>
          <w:tcPr>
            <w:tcW w:w="928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0651EB" w:rsidTr="003A1001">
        <w:tc>
          <w:tcPr>
            <w:tcW w:w="1101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3A1001" w:rsidRDefault="00112309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5, № 6 – Рисование с натуры натюрморта. Кувшин и яблоко.</w:t>
            </w:r>
          </w:p>
        </w:tc>
        <w:tc>
          <w:tcPr>
            <w:tcW w:w="807" w:type="dxa"/>
          </w:tcPr>
          <w:p w:rsidR="003A1001" w:rsidRDefault="00112309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3A1001" w:rsidRDefault="00112309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3A1001" w:rsidRDefault="00112309" w:rsidP="00112309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по репродукциям картин.</w:t>
            </w:r>
          </w:p>
          <w:p w:rsidR="00112309" w:rsidRDefault="00112309" w:rsidP="00112309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Сообщение сведений о композиции. </w:t>
            </w:r>
          </w:p>
          <w:p w:rsidR="00112309" w:rsidRDefault="00112309" w:rsidP="00112309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 последовательности линейного построения рисунка натюрморта.</w:t>
            </w:r>
          </w:p>
          <w:p w:rsidR="00112309" w:rsidRDefault="00112309" w:rsidP="00112309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</w:t>
            </w:r>
            <w:r>
              <w:rPr>
                <w:sz w:val="28"/>
                <w:szCs w:val="28"/>
              </w:rPr>
              <w:lastRenderedPageBreak/>
              <w:t>учащихся.</w:t>
            </w:r>
          </w:p>
          <w:p w:rsidR="00112309" w:rsidRDefault="00112309" w:rsidP="00112309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цвете.</w:t>
            </w:r>
          </w:p>
          <w:p w:rsidR="00112309" w:rsidRPr="00112309" w:rsidRDefault="00112309" w:rsidP="00112309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 и оценка выполненных работ.</w:t>
            </w:r>
          </w:p>
        </w:tc>
        <w:tc>
          <w:tcPr>
            <w:tcW w:w="2634" w:type="dxa"/>
          </w:tcPr>
          <w:p w:rsidR="00112309" w:rsidRDefault="00112309" w:rsidP="001123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Знать: начальные сведения о натюрморте, о светотени.</w:t>
            </w:r>
          </w:p>
          <w:p w:rsidR="003A1001" w:rsidRDefault="00112309" w:rsidP="001123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 анализировать форму, цвет и пространственное расположение предметов.</w:t>
            </w:r>
          </w:p>
        </w:tc>
        <w:tc>
          <w:tcPr>
            <w:tcW w:w="1984" w:type="dxa"/>
          </w:tcPr>
          <w:p w:rsidR="003A1001" w:rsidRDefault="00112309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Натурная постановка – кувшин и яблоко; </w:t>
            </w:r>
            <w:r w:rsidR="00556565">
              <w:rPr>
                <w:sz w:val="28"/>
                <w:szCs w:val="28"/>
              </w:rPr>
              <w:t xml:space="preserve">гуашь, кисти; репродукции картин И.Е. Репина «Яблоки и листья», Ф.П. Толстого «Букет цветов, бабочка и птичка», К. Коровина </w:t>
            </w:r>
            <w:r w:rsidR="00556565">
              <w:rPr>
                <w:sz w:val="28"/>
                <w:szCs w:val="28"/>
              </w:rPr>
              <w:lastRenderedPageBreak/>
              <w:t>«Розы и фиалки»</w:t>
            </w:r>
          </w:p>
        </w:tc>
        <w:tc>
          <w:tcPr>
            <w:tcW w:w="928" w:type="dxa"/>
          </w:tcPr>
          <w:p w:rsidR="003A1001" w:rsidRDefault="003A1001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0651EB" w:rsidTr="003A1001">
        <w:tc>
          <w:tcPr>
            <w:tcW w:w="1101" w:type="dxa"/>
          </w:tcPr>
          <w:p w:rsidR="00112309" w:rsidRDefault="00112309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112309" w:rsidRDefault="0055656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7 - Рисование с натуры коробки</w:t>
            </w:r>
          </w:p>
        </w:tc>
        <w:tc>
          <w:tcPr>
            <w:tcW w:w="807" w:type="dxa"/>
          </w:tcPr>
          <w:p w:rsidR="00112309" w:rsidRDefault="0055656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2309" w:rsidRDefault="0055656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112309" w:rsidRDefault="00556565" w:rsidP="00556565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по репродукциям картин.</w:t>
            </w:r>
          </w:p>
          <w:p w:rsidR="00556565" w:rsidRDefault="00556565" w:rsidP="00556565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Сообщение сведений о линейной и воздушной  перспективе.</w:t>
            </w:r>
          </w:p>
          <w:p w:rsidR="00556565" w:rsidRDefault="00556565" w:rsidP="00556565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формы коробки.</w:t>
            </w:r>
          </w:p>
          <w:p w:rsidR="00556565" w:rsidRDefault="00556565" w:rsidP="00556565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учащихся.</w:t>
            </w:r>
          </w:p>
          <w:p w:rsidR="00556565" w:rsidRPr="00556565" w:rsidRDefault="00556565" w:rsidP="00556565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 и анализ лучших рисунков, сравнение их с натурой.</w:t>
            </w:r>
          </w:p>
        </w:tc>
        <w:tc>
          <w:tcPr>
            <w:tcW w:w="2634" w:type="dxa"/>
          </w:tcPr>
          <w:p w:rsidR="00112309" w:rsidRDefault="0055656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начальные сведения о наглядной перспективе, линии горизонта, точке схода и т.д.; начальные сведения о светотени.</w:t>
            </w:r>
          </w:p>
          <w:p w:rsidR="00556565" w:rsidRDefault="0055656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Уметь: </w:t>
            </w:r>
            <w:r w:rsidR="00076976">
              <w:rPr>
                <w:sz w:val="28"/>
                <w:szCs w:val="28"/>
              </w:rPr>
              <w:t>анализировать и сравнивать формы предметов окружающей действительности, изображать объемные предметы простейших геометрических тел</w:t>
            </w:r>
          </w:p>
        </w:tc>
        <w:tc>
          <w:tcPr>
            <w:tcW w:w="1984" w:type="dxa"/>
          </w:tcPr>
          <w:p w:rsidR="00112309" w:rsidRDefault="00076976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Натуральная постановка – коробка; простой карандаш; репродукции картин Ф. Васильева «Деревенская улица»; И. Левитана «Осенний день. Сокольники»; Ю. Подлянского «Разбуженная тайга»</w:t>
            </w:r>
          </w:p>
        </w:tc>
        <w:tc>
          <w:tcPr>
            <w:tcW w:w="928" w:type="dxa"/>
          </w:tcPr>
          <w:p w:rsidR="00112309" w:rsidRDefault="00112309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0651EB" w:rsidTr="003A1001">
        <w:tc>
          <w:tcPr>
            <w:tcW w:w="1101" w:type="dxa"/>
          </w:tcPr>
          <w:p w:rsidR="00112309" w:rsidRDefault="00112309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112309" w:rsidRDefault="00893F10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8 - Рисование с натуры шара</w:t>
            </w:r>
          </w:p>
        </w:tc>
        <w:tc>
          <w:tcPr>
            <w:tcW w:w="807" w:type="dxa"/>
          </w:tcPr>
          <w:p w:rsidR="00112309" w:rsidRDefault="00893F10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2309" w:rsidRDefault="00893F10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112309" w:rsidRDefault="00893F10" w:rsidP="00893F10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форме окружающих нас предметов.</w:t>
            </w:r>
          </w:p>
          <w:p w:rsidR="00893F10" w:rsidRDefault="00893F10" w:rsidP="00893F10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Сообщение сведений о светотени.</w:t>
            </w:r>
          </w:p>
          <w:p w:rsidR="00893F10" w:rsidRDefault="00893F10" w:rsidP="00893F10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Объяснение учителем последовательности выполнения рисунка.</w:t>
            </w:r>
          </w:p>
          <w:p w:rsidR="00893F10" w:rsidRDefault="00893F10" w:rsidP="00893F10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учащихся.</w:t>
            </w:r>
          </w:p>
          <w:p w:rsidR="00893F10" w:rsidRPr="00893F10" w:rsidRDefault="00893F10" w:rsidP="00893F10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и оценка работ.</w:t>
            </w:r>
          </w:p>
        </w:tc>
        <w:tc>
          <w:tcPr>
            <w:tcW w:w="2634" w:type="dxa"/>
          </w:tcPr>
          <w:p w:rsidR="00112309" w:rsidRDefault="00893F10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начальные сведения о светотени, о зависимости освещения предмета от силы и удаленности источника освещения.</w:t>
            </w:r>
          </w:p>
          <w:p w:rsidR="00893F10" w:rsidRDefault="00893F10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 выполнять изображения отдельных предметов (шар) с использованием фронтальной и угловой перспективы; передавать в рисунке свет, тень, полутень, блик, рефлекс, падающую тень</w:t>
            </w:r>
            <w:r w:rsidR="00B5058F">
              <w:rPr>
                <w:sz w:val="28"/>
                <w:szCs w:val="28"/>
              </w:rPr>
              <w:t xml:space="preserve">, использовать различную штриховку для выявления </w:t>
            </w:r>
            <w:r w:rsidR="00B5058F">
              <w:rPr>
                <w:sz w:val="28"/>
                <w:szCs w:val="28"/>
              </w:rPr>
              <w:lastRenderedPageBreak/>
              <w:t>объема, формы изображаемых предметов.</w:t>
            </w:r>
          </w:p>
        </w:tc>
        <w:tc>
          <w:tcPr>
            <w:tcW w:w="1984" w:type="dxa"/>
          </w:tcPr>
          <w:p w:rsidR="00112309" w:rsidRDefault="00B5058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Резиновый мяч, теннисный мяч и шарики, простой карандаш, репродукции картин К.Ф. Юона «Купола и ласточки»; И. Шишкина «Полдень в Подмосковье»; Ф. Васильева «Мокрый луг»; В. Поленова «Заросший пруд», «Московский дворик».</w:t>
            </w:r>
          </w:p>
        </w:tc>
        <w:tc>
          <w:tcPr>
            <w:tcW w:w="928" w:type="dxa"/>
          </w:tcPr>
          <w:p w:rsidR="00112309" w:rsidRDefault="00112309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0651EB" w:rsidTr="003A1001">
        <w:tc>
          <w:tcPr>
            <w:tcW w:w="1101" w:type="dxa"/>
          </w:tcPr>
          <w:p w:rsidR="00112309" w:rsidRDefault="00112309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112309" w:rsidRDefault="00B5058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9 - Рисо</w:t>
            </w:r>
            <w:r w:rsidR="00D8273A">
              <w:rPr>
                <w:sz w:val="28"/>
                <w:szCs w:val="28"/>
              </w:rPr>
              <w:t>вание на тему</w:t>
            </w:r>
            <w:r>
              <w:rPr>
                <w:sz w:val="28"/>
                <w:szCs w:val="28"/>
              </w:rPr>
              <w:t xml:space="preserve"> «Моя улица» или «Мой дворик».</w:t>
            </w:r>
          </w:p>
        </w:tc>
        <w:tc>
          <w:tcPr>
            <w:tcW w:w="807" w:type="dxa"/>
          </w:tcPr>
          <w:p w:rsidR="00112309" w:rsidRDefault="00B5058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2309" w:rsidRDefault="00B5058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112309" w:rsidRDefault="00B5058F" w:rsidP="00B5058F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родном крае.</w:t>
            </w:r>
          </w:p>
          <w:p w:rsidR="00B5058F" w:rsidRDefault="00B5058F" w:rsidP="00B5058F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видах пейзажного жанра, о линейной и воздушной перспективе.</w:t>
            </w:r>
          </w:p>
          <w:p w:rsidR="00B5058F" w:rsidRDefault="00EC7945" w:rsidP="00B5058F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учащихся.</w:t>
            </w:r>
          </w:p>
          <w:p w:rsidR="00EC7945" w:rsidRPr="00EC7945" w:rsidRDefault="00EC7945" w:rsidP="00EC794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4.Демонстрация и анализ работ. </w:t>
            </w:r>
          </w:p>
        </w:tc>
        <w:tc>
          <w:tcPr>
            <w:tcW w:w="2634" w:type="dxa"/>
          </w:tcPr>
          <w:p w:rsidR="00112309" w:rsidRDefault="00EC794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жанр «пейзаж», его виды, начальные сведения о наглядной перспективе, линии горизонта, точке схода и т.д.;</w:t>
            </w:r>
          </w:p>
          <w:p w:rsidR="00EC7945" w:rsidRDefault="00EC794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Уметь: анализировать форму, цвет и пространственное расположение предметов окружающей среды, рассматривать и проводить анализ произведения искусства, определять его принадлежность к тому </w:t>
            </w:r>
            <w:r>
              <w:rPr>
                <w:sz w:val="28"/>
                <w:szCs w:val="28"/>
              </w:rPr>
              <w:lastRenderedPageBreak/>
              <w:t>или иному виду или жанру искусства.</w:t>
            </w:r>
          </w:p>
        </w:tc>
        <w:tc>
          <w:tcPr>
            <w:tcW w:w="1984" w:type="dxa"/>
          </w:tcPr>
          <w:p w:rsidR="00112309" w:rsidRDefault="00EC794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Акварель, кисти, репродукции картин И. Левитана «Над вечным покоем»; А. Куинджи «Утро над  Днепром»; А, Степанова «</w:t>
            </w:r>
            <w:r w:rsidR="00D8273A">
              <w:rPr>
                <w:sz w:val="28"/>
                <w:szCs w:val="28"/>
              </w:rPr>
              <w:t>Журавли летят»; А. Саврасова «К концу лета на Волге»</w:t>
            </w:r>
          </w:p>
        </w:tc>
        <w:tc>
          <w:tcPr>
            <w:tcW w:w="928" w:type="dxa"/>
          </w:tcPr>
          <w:p w:rsidR="00112309" w:rsidRDefault="00112309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0651EB" w:rsidTr="003A1001">
        <w:tc>
          <w:tcPr>
            <w:tcW w:w="1101" w:type="dxa"/>
          </w:tcPr>
          <w:p w:rsidR="00112309" w:rsidRDefault="00112309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112309" w:rsidRDefault="00D8273A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10, № 11 - Рисование с натуры фигуры человека</w:t>
            </w:r>
          </w:p>
        </w:tc>
        <w:tc>
          <w:tcPr>
            <w:tcW w:w="807" w:type="dxa"/>
          </w:tcPr>
          <w:p w:rsidR="00112309" w:rsidRDefault="00D8273A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12309" w:rsidRDefault="00D8273A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Комбинированные</w:t>
            </w:r>
          </w:p>
        </w:tc>
        <w:tc>
          <w:tcPr>
            <w:tcW w:w="3320" w:type="dxa"/>
          </w:tcPr>
          <w:p w:rsidR="00112309" w:rsidRDefault="00D8273A" w:rsidP="00D8273A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Объяснение особенностей изображения человеческой фигуры.</w:t>
            </w:r>
          </w:p>
          <w:p w:rsidR="00D8273A" w:rsidRDefault="00D8273A" w:rsidP="00D8273A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Модель фигуры человека из бумаги. </w:t>
            </w:r>
          </w:p>
          <w:p w:rsidR="00D8273A" w:rsidRDefault="00D8273A" w:rsidP="00D8273A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 простыми карандашами и красками.</w:t>
            </w:r>
          </w:p>
          <w:p w:rsidR="00D8273A" w:rsidRPr="00D8273A" w:rsidRDefault="00D8273A" w:rsidP="00D8273A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и оценка работ.</w:t>
            </w:r>
          </w:p>
        </w:tc>
        <w:tc>
          <w:tcPr>
            <w:tcW w:w="2634" w:type="dxa"/>
          </w:tcPr>
          <w:p w:rsidR="00112309" w:rsidRDefault="00D8273A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особенности изображения челове</w:t>
            </w:r>
            <w:r w:rsidR="0046221D">
              <w:rPr>
                <w:sz w:val="28"/>
                <w:szCs w:val="28"/>
              </w:rPr>
              <w:t xml:space="preserve">ческой фигуры; </w:t>
            </w:r>
          </w:p>
          <w:p w:rsidR="0046221D" w:rsidRDefault="0046221D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 анализировать пропорции фигуры человека.</w:t>
            </w:r>
          </w:p>
        </w:tc>
        <w:tc>
          <w:tcPr>
            <w:tcW w:w="1984" w:type="dxa"/>
          </w:tcPr>
          <w:p w:rsidR="00112309" w:rsidRDefault="0046221D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Фотографии спортсменов, «живая модель» - ученик из класса, акварель, кисти, репродукции картин К. Петрова-Водкина «Купание красного коня»; А. Дейнеки «Оборона Севастополя»; И. Репина «Дети, бегущие от грозы».</w:t>
            </w:r>
          </w:p>
        </w:tc>
        <w:tc>
          <w:tcPr>
            <w:tcW w:w="928" w:type="dxa"/>
          </w:tcPr>
          <w:p w:rsidR="00112309" w:rsidRDefault="00112309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0651EB" w:rsidTr="003A1001">
        <w:tc>
          <w:tcPr>
            <w:tcW w:w="1101" w:type="dxa"/>
          </w:tcPr>
          <w:p w:rsidR="00112309" w:rsidRDefault="00112309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112309" w:rsidRDefault="0046221D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12 – Лепка фигуры человека с атрибутами труда или спорта</w:t>
            </w:r>
          </w:p>
        </w:tc>
        <w:tc>
          <w:tcPr>
            <w:tcW w:w="807" w:type="dxa"/>
          </w:tcPr>
          <w:p w:rsidR="00112309" w:rsidRDefault="0046221D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2309" w:rsidRDefault="0046221D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112309" w:rsidRDefault="0046221D" w:rsidP="0046221D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лепке и о скульптуре В.И. Мухиной «Рабочий и колхозница».</w:t>
            </w:r>
          </w:p>
          <w:p w:rsidR="0046221D" w:rsidRDefault="0046221D" w:rsidP="0046221D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Рассказ учителя об этапах построения </w:t>
            </w:r>
            <w:r w:rsidR="00C2490F">
              <w:rPr>
                <w:sz w:val="28"/>
                <w:szCs w:val="28"/>
              </w:rPr>
              <w:t>работы.</w:t>
            </w:r>
          </w:p>
          <w:p w:rsidR="00C2490F" w:rsidRDefault="00C2490F" w:rsidP="0046221D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учащихся.</w:t>
            </w:r>
          </w:p>
          <w:p w:rsidR="00C2490F" w:rsidRPr="0046221D" w:rsidRDefault="00C2490F" w:rsidP="0046221D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Выставка, анализ и оценка работ.</w:t>
            </w:r>
          </w:p>
        </w:tc>
        <w:tc>
          <w:tcPr>
            <w:tcW w:w="2634" w:type="dxa"/>
          </w:tcPr>
          <w:p w:rsidR="00112309" w:rsidRDefault="00C2490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Знать: пропорции фигуры человека;</w:t>
            </w:r>
          </w:p>
          <w:p w:rsidR="00C2490F" w:rsidRDefault="00C2490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Уметь: передавать в лепных </w:t>
            </w:r>
            <w:r>
              <w:rPr>
                <w:sz w:val="28"/>
                <w:szCs w:val="28"/>
              </w:rPr>
              <w:lastRenderedPageBreak/>
              <w:t>изделиях объемную форму, конструктивно-анатомическое строение фигуры человека.</w:t>
            </w:r>
          </w:p>
        </w:tc>
        <w:tc>
          <w:tcPr>
            <w:tcW w:w="1984" w:type="dxa"/>
          </w:tcPr>
          <w:p w:rsidR="00112309" w:rsidRDefault="00C2490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Фотографии спортсменов, репродукции картин Л.Н. Кириллова </w:t>
            </w:r>
            <w:r>
              <w:rPr>
                <w:sz w:val="28"/>
                <w:szCs w:val="28"/>
              </w:rPr>
              <w:lastRenderedPageBreak/>
              <w:t xml:space="preserve">«На прополке»; А.А. Пластова «Колхозный ток»; </w:t>
            </w:r>
            <w:r w:rsidR="008F762B">
              <w:rPr>
                <w:sz w:val="28"/>
                <w:szCs w:val="28"/>
              </w:rPr>
              <w:t>«Лето»; репродукция скульптуры В.И. Мухиной «Рабочий и колхозница», пластилин, стеки, дощечка, тряпочка, проволока.</w:t>
            </w:r>
          </w:p>
        </w:tc>
        <w:tc>
          <w:tcPr>
            <w:tcW w:w="928" w:type="dxa"/>
          </w:tcPr>
          <w:p w:rsidR="00112309" w:rsidRDefault="00112309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0651EB" w:rsidTr="003A1001">
        <w:tc>
          <w:tcPr>
            <w:tcW w:w="1101" w:type="dxa"/>
          </w:tcPr>
          <w:p w:rsidR="008F762B" w:rsidRDefault="008772DD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Мы любим смотреть картины и рисовать – 22 ч</w:t>
            </w:r>
          </w:p>
        </w:tc>
        <w:tc>
          <w:tcPr>
            <w:tcW w:w="2595" w:type="dxa"/>
          </w:tcPr>
          <w:p w:rsidR="008F762B" w:rsidRDefault="008772DD" w:rsidP="008F7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1 - Рисование животных с натуры (или по представлению)</w:t>
            </w:r>
          </w:p>
        </w:tc>
        <w:tc>
          <w:tcPr>
            <w:tcW w:w="807" w:type="dxa"/>
          </w:tcPr>
          <w:p w:rsidR="008F762B" w:rsidRDefault="008772DD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F762B" w:rsidRDefault="008772DD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8772DD" w:rsidRDefault="006B793B" w:rsidP="006B793B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 об анималистическом жанре и художниках-анималистах.</w:t>
            </w:r>
          </w:p>
          <w:p w:rsidR="006B793B" w:rsidRDefault="006B793B" w:rsidP="006B793B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Загадки о животном.</w:t>
            </w:r>
          </w:p>
          <w:p w:rsidR="006B793B" w:rsidRDefault="006B793B" w:rsidP="006B793B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Объяснение учителем этапов рисования.</w:t>
            </w:r>
          </w:p>
          <w:p w:rsidR="006B793B" w:rsidRDefault="006B793B" w:rsidP="006B793B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</w:t>
            </w:r>
            <w:r>
              <w:rPr>
                <w:sz w:val="28"/>
                <w:szCs w:val="28"/>
              </w:rPr>
              <w:lastRenderedPageBreak/>
              <w:t>учащихся.</w:t>
            </w:r>
          </w:p>
          <w:p w:rsidR="006B793B" w:rsidRPr="006B793B" w:rsidRDefault="006B793B" w:rsidP="006B793B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работ.</w:t>
            </w:r>
          </w:p>
        </w:tc>
        <w:tc>
          <w:tcPr>
            <w:tcW w:w="2634" w:type="dxa"/>
          </w:tcPr>
          <w:p w:rsidR="008F762B" w:rsidRDefault="00232514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Знать: анималистический жанр;</w:t>
            </w:r>
          </w:p>
          <w:p w:rsidR="00232514" w:rsidRDefault="00232514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 рисовать животных с передачей пропорций, объемной фигуры, строения и цветовых оттенков шерсти.</w:t>
            </w:r>
          </w:p>
        </w:tc>
        <w:tc>
          <w:tcPr>
            <w:tcW w:w="1984" w:type="dxa"/>
          </w:tcPr>
          <w:p w:rsidR="008F762B" w:rsidRDefault="00232514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Игрушки, фотографии животных, акварель, кисти, иллюстрации рисунков Е. Чарушина, Е. Рачева, В. Лебедева, Ю. Васнецова</w:t>
            </w:r>
            <w:r w:rsidR="009D4EA4">
              <w:rPr>
                <w:sz w:val="28"/>
                <w:szCs w:val="28"/>
              </w:rPr>
              <w:t>.</w:t>
            </w:r>
          </w:p>
        </w:tc>
        <w:tc>
          <w:tcPr>
            <w:tcW w:w="928" w:type="dxa"/>
          </w:tcPr>
          <w:p w:rsidR="008F762B" w:rsidRDefault="008F762B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0651EB" w:rsidTr="003A1001">
        <w:tc>
          <w:tcPr>
            <w:tcW w:w="1101" w:type="dxa"/>
          </w:tcPr>
          <w:p w:rsidR="008F762B" w:rsidRDefault="008F762B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8F762B" w:rsidRDefault="009D4EA4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2 - Рисование птиц с натуры (или по представлению)</w:t>
            </w:r>
          </w:p>
        </w:tc>
        <w:tc>
          <w:tcPr>
            <w:tcW w:w="807" w:type="dxa"/>
          </w:tcPr>
          <w:p w:rsidR="008F762B" w:rsidRDefault="009D4EA4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F762B" w:rsidRDefault="009D4EA4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9D4EA4" w:rsidRDefault="009D4EA4" w:rsidP="009D4EA4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об особенностях жизни и изображении птиц.</w:t>
            </w:r>
          </w:p>
          <w:p w:rsidR="009D4EA4" w:rsidRDefault="009D4EA4" w:rsidP="009D4EA4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Объяснение учителем этапов построения рисунка.</w:t>
            </w:r>
          </w:p>
          <w:p w:rsidR="009D4EA4" w:rsidRDefault="009D4EA4" w:rsidP="009D4EA4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учащихся.</w:t>
            </w:r>
          </w:p>
          <w:p w:rsidR="009D4EA4" w:rsidRPr="009D4EA4" w:rsidRDefault="009D4EA4" w:rsidP="009D4EA4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Выставка рисунков </w:t>
            </w:r>
            <w:r w:rsidR="00480CCB">
              <w:rPr>
                <w:sz w:val="28"/>
                <w:szCs w:val="28"/>
              </w:rPr>
              <w:t>и оценка работ.</w:t>
            </w:r>
          </w:p>
        </w:tc>
        <w:tc>
          <w:tcPr>
            <w:tcW w:w="2634" w:type="dxa"/>
          </w:tcPr>
          <w:p w:rsidR="008F762B" w:rsidRDefault="00480CCB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Знать: анималистический жанр; Уметь: правильно определять и выразительно передавать в рисунках особенности формы, строения, </w:t>
            </w:r>
            <w:r w:rsidR="00CD3862">
              <w:rPr>
                <w:sz w:val="28"/>
                <w:szCs w:val="28"/>
              </w:rPr>
              <w:t>цветовой окраски птиц.</w:t>
            </w:r>
          </w:p>
        </w:tc>
        <w:tc>
          <w:tcPr>
            <w:tcW w:w="1984" w:type="dxa"/>
          </w:tcPr>
          <w:p w:rsidR="008F762B" w:rsidRDefault="00CD3862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Акварель, кисти, фотографии, рисунки птиц; рисунки художников Е. Чарушина, А. Пахомова, В. Лебедева, Ю. Васнецова.</w:t>
            </w:r>
          </w:p>
        </w:tc>
        <w:tc>
          <w:tcPr>
            <w:tcW w:w="928" w:type="dxa"/>
          </w:tcPr>
          <w:p w:rsidR="008F762B" w:rsidRDefault="008F762B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CD3862" w:rsidTr="003A1001">
        <w:tc>
          <w:tcPr>
            <w:tcW w:w="1101" w:type="dxa"/>
          </w:tcPr>
          <w:p w:rsidR="00CD3862" w:rsidRDefault="00CD3862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CD3862" w:rsidRDefault="00CD3862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3, № 4 – Декоративное рисование. </w:t>
            </w:r>
            <w:r w:rsidR="00F36135">
              <w:rPr>
                <w:sz w:val="28"/>
                <w:szCs w:val="28"/>
              </w:rPr>
              <w:t>Сказка в декоративном искусстве.</w:t>
            </w:r>
          </w:p>
        </w:tc>
        <w:tc>
          <w:tcPr>
            <w:tcW w:w="807" w:type="dxa"/>
          </w:tcPr>
          <w:p w:rsidR="00CD3862" w:rsidRDefault="00F3613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D3862" w:rsidRDefault="00F3613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Комбинированные</w:t>
            </w:r>
          </w:p>
        </w:tc>
        <w:tc>
          <w:tcPr>
            <w:tcW w:w="3320" w:type="dxa"/>
          </w:tcPr>
          <w:p w:rsidR="00CD3862" w:rsidRDefault="00F36135" w:rsidP="00F36135">
            <w:pPr>
              <w:pStyle w:val="a4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Вступительная беседа о декоративно-прикладном искусстве.</w:t>
            </w:r>
          </w:p>
          <w:p w:rsidR="00F36135" w:rsidRDefault="00CC706E" w:rsidP="00F36135">
            <w:pPr>
              <w:pStyle w:val="a4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Викторина «Народно-декоративное искусство».</w:t>
            </w:r>
          </w:p>
          <w:p w:rsidR="00CC706E" w:rsidRDefault="00CC706E" w:rsidP="00F36135">
            <w:pPr>
              <w:pStyle w:val="a4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</w:t>
            </w:r>
            <w:r>
              <w:rPr>
                <w:sz w:val="28"/>
                <w:szCs w:val="28"/>
              </w:rPr>
              <w:lastRenderedPageBreak/>
              <w:t>учащихся.</w:t>
            </w:r>
          </w:p>
          <w:p w:rsidR="00CC706E" w:rsidRPr="00F36135" w:rsidRDefault="00CC706E" w:rsidP="00F36135">
            <w:pPr>
              <w:pStyle w:val="a4"/>
              <w:numPr>
                <w:ilvl w:val="0"/>
                <w:numId w:val="1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и оценка работ.</w:t>
            </w:r>
          </w:p>
        </w:tc>
        <w:tc>
          <w:tcPr>
            <w:tcW w:w="2634" w:type="dxa"/>
          </w:tcPr>
          <w:p w:rsidR="00CD3862" w:rsidRDefault="00CC706E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Знать: начальные сведения о видах современного декоративно-прикладного искусства;</w:t>
            </w:r>
          </w:p>
          <w:p w:rsidR="00CC706E" w:rsidRDefault="00CC706E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 использовать цветовой контраст и гармонию цве</w:t>
            </w:r>
            <w:r>
              <w:rPr>
                <w:sz w:val="28"/>
                <w:szCs w:val="28"/>
              </w:rPr>
              <w:lastRenderedPageBreak/>
              <w:t>то</w:t>
            </w:r>
            <w:r w:rsidR="00401C4F">
              <w:rPr>
                <w:sz w:val="28"/>
                <w:szCs w:val="28"/>
              </w:rPr>
              <w:t xml:space="preserve">вых оттенков, </w:t>
            </w:r>
            <w:r>
              <w:rPr>
                <w:sz w:val="28"/>
                <w:szCs w:val="28"/>
              </w:rPr>
              <w:t>применять простейшие приемы кистевой росписи.</w:t>
            </w:r>
          </w:p>
        </w:tc>
        <w:tc>
          <w:tcPr>
            <w:tcW w:w="1984" w:type="dxa"/>
          </w:tcPr>
          <w:p w:rsidR="00CD3862" w:rsidRDefault="00CC706E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Изделия Хохломы, Гжели, Пале</w:t>
            </w:r>
            <w:r w:rsidR="00921AD7">
              <w:rPr>
                <w:sz w:val="28"/>
                <w:szCs w:val="28"/>
              </w:rPr>
              <w:t xml:space="preserve">ха </w:t>
            </w:r>
            <w:r w:rsidR="000651EB">
              <w:rPr>
                <w:sz w:val="28"/>
                <w:szCs w:val="28"/>
              </w:rPr>
              <w:t xml:space="preserve">(готовые изделия или их иллюстрации), </w:t>
            </w:r>
            <w:r>
              <w:rPr>
                <w:sz w:val="28"/>
                <w:szCs w:val="28"/>
              </w:rPr>
              <w:t xml:space="preserve"> гуашь, кисти</w:t>
            </w:r>
            <w:r w:rsidR="00921AD7">
              <w:rPr>
                <w:sz w:val="28"/>
                <w:szCs w:val="28"/>
              </w:rPr>
              <w:t>, цветная бумага (желтая).</w:t>
            </w:r>
          </w:p>
        </w:tc>
        <w:tc>
          <w:tcPr>
            <w:tcW w:w="928" w:type="dxa"/>
          </w:tcPr>
          <w:p w:rsidR="00CD3862" w:rsidRDefault="00CD3862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CD3862" w:rsidTr="003A1001">
        <w:tc>
          <w:tcPr>
            <w:tcW w:w="1101" w:type="dxa"/>
          </w:tcPr>
          <w:p w:rsidR="00CD3862" w:rsidRDefault="00CD3862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CD3862" w:rsidRDefault="000651EB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5 - Тематическое рисование. Иллюстрирование «Сказки о рыбаке и рыбке» А.С. Пушкина.</w:t>
            </w:r>
          </w:p>
        </w:tc>
        <w:tc>
          <w:tcPr>
            <w:tcW w:w="807" w:type="dxa"/>
          </w:tcPr>
          <w:p w:rsidR="00CD3862" w:rsidRDefault="000651EB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D3862" w:rsidRDefault="000651EB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CD3862" w:rsidRDefault="000651EB" w:rsidP="000651EB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по сказкам А.С. Пушкина, выставка его книг.</w:t>
            </w:r>
          </w:p>
          <w:p w:rsidR="000651EB" w:rsidRDefault="000651EB" w:rsidP="000651EB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по иллюстрациям художников к сказкам А.С. Пушкина.</w:t>
            </w:r>
          </w:p>
          <w:p w:rsidR="000651EB" w:rsidRDefault="000651EB" w:rsidP="000651EB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 (линейное построение рисунка и работа в цвете).</w:t>
            </w:r>
          </w:p>
          <w:p w:rsidR="000651EB" w:rsidRPr="000651EB" w:rsidRDefault="000651EB" w:rsidP="000651EB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Выставка, анализ и оценка работ.</w:t>
            </w:r>
          </w:p>
        </w:tc>
        <w:tc>
          <w:tcPr>
            <w:tcW w:w="2634" w:type="dxa"/>
          </w:tcPr>
          <w:p w:rsidR="00CD3862" w:rsidRDefault="000651EB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основные средства композиции: высота горизонта, точка зрения, контрасты света и тени, цветовые отношения, выделение главного центра;</w:t>
            </w:r>
          </w:p>
          <w:p w:rsidR="000651EB" w:rsidRDefault="000651EB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 использовать в иллюстрации выразительные возможности композиций из сюжета сказки</w:t>
            </w:r>
            <w:r w:rsidR="00865A8E">
              <w:rPr>
                <w:sz w:val="28"/>
                <w:szCs w:val="28"/>
              </w:rPr>
              <w:t>, самостоятельно выбирать сюжет из сказки и иллюстриро</w:t>
            </w:r>
            <w:r w:rsidR="00865A8E">
              <w:rPr>
                <w:sz w:val="28"/>
                <w:szCs w:val="28"/>
              </w:rPr>
              <w:lastRenderedPageBreak/>
              <w:t>вать его, определять изменение цвета и цветовой тон.</w:t>
            </w:r>
          </w:p>
        </w:tc>
        <w:tc>
          <w:tcPr>
            <w:tcW w:w="1984" w:type="dxa"/>
          </w:tcPr>
          <w:p w:rsidR="00CD3862" w:rsidRDefault="00865A8E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Открытки миниатюрной живописи из Палеха, иллюстрации из книг разных изданий, книга сказок А.С. Пушкина, акварель, кисти.</w:t>
            </w:r>
          </w:p>
        </w:tc>
        <w:tc>
          <w:tcPr>
            <w:tcW w:w="928" w:type="dxa"/>
          </w:tcPr>
          <w:p w:rsidR="00CD3862" w:rsidRDefault="00CD3862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CD3862" w:rsidTr="003A1001">
        <w:tc>
          <w:tcPr>
            <w:tcW w:w="1101" w:type="dxa"/>
          </w:tcPr>
          <w:p w:rsidR="00CD3862" w:rsidRDefault="00CD3862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CD3862" w:rsidRDefault="008B1E4F" w:rsidP="008B1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6, № 7  - Аппликация. Составление сюжетной аппликации русской народной сказки « По щучьему велению»</w:t>
            </w:r>
          </w:p>
        </w:tc>
        <w:tc>
          <w:tcPr>
            <w:tcW w:w="807" w:type="dxa"/>
          </w:tcPr>
          <w:p w:rsidR="00CD3862" w:rsidRDefault="008B1E4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D3862" w:rsidRDefault="008B1E4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Комбинированные</w:t>
            </w:r>
          </w:p>
        </w:tc>
        <w:tc>
          <w:tcPr>
            <w:tcW w:w="3320" w:type="dxa"/>
          </w:tcPr>
          <w:p w:rsidR="00CD3862" w:rsidRDefault="008B1E4F" w:rsidP="008B1E4F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сказки.</w:t>
            </w:r>
          </w:p>
          <w:p w:rsidR="008B1E4F" w:rsidRDefault="008B1E4F" w:rsidP="008B1E4F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эскизного рисунка.</w:t>
            </w:r>
          </w:p>
          <w:p w:rsidR="008B1E4F" w:rsidRDefault="008B1E4F" w:rsidP="008B1E4F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Наклеивание фрагментов аппликации.</w:t>
            </w:r>
          </w:p>
          <w:p w:rsidR="008B1E4F" w:rsidRDefault="008B1E4F" w:rsidP="008B1E4F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Дополнение фрагментов фломастерами или красками.</w:t>
            </w:r>
          </w:p>
          <w:p w:rsidR="008B1E4F" w:rsidRPr="008B1E4F" w:rsidRDefault="008B1E4F" w:rsidP="008B1E4F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и анализ работ.</w:t>
            </w:r>
          </w:p>
        </w:tc>
        <w:tc>
          <w:tcPr>
            <w:tcW w:w="2634" w:type="dxa"/>
          </w:tcPr>
          <w:p w:rsidR="00CD3862" w:rsidRDefault="008B1E4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деление цветового круга на группу теплых и холодных цветов, цветовой фон, главное в композиции, сюжет композиции, композиционный центр</w:t>
            </w:r>
            <w:r w:rsidR="007939D8">
              <w:rPr>
                <w:sz w:val="28"/>
                <w:szCs w:val="28"/>
              </w:rPr>
              <w:t>; Уметь: передавать динамику событий, действия героев сказки посредством цветовых и тональных контрастов цветной бумаги, пропорции пространственных соотноше</w:t>
            </w:r>
            <w:r w:rsidR="007939D8">
              <w:rPr>
                <w:sz w:val="28"/>
                <w:szCs w:val="28"/>
              </w:rPr>
              <w:lastRenderedPageBreak/>
              <w:t>ний форм, цветовой гармонии, одежды персонажей сказки, природы и т.п.</w:t>
            </w:r>
          </w:p>
        </w:tc>
        <w:tc>
          <w:tcPr>
            <w:tcW w:w="1984" w:type="dxa"/>
          </w:tcPr>
          <w:p w:rsidR="00CD3862" w:rsidRDefault="007939D8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Цветная бумага, картон, клей, ножницы, фломастеры, акварель, кисти, иллюстрации к сказке.</w:t>
            </w:r>
          </w:p>
        </w:tc>
        <w:tc>
          <w:tcPr>
            <w:tcW w:w="928" w:type="dxa"/>
          </w:tcPr>
          <w:p w:rsidR="00CD3862" w:rsidRDefault="00CD3862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8B1E4F" w:rsidTr="003A1001">
        <w:tc>
          <w:tcPr>
            <w:tcW w:w="1101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8B1E4F" w:rsidRDefault="007939D8" w:rsidP="008B1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8, № 9 - Выполнение эскиза лепного пряника (лепка) и роспись готового изде</w:t>
            </w:r>
            <w:r w:rsidR="0057538E">
              <w:rPr>
                <w:sz w:val="28"/>
                <w:szCs w:val="28"/>
              </w:rPr>
              <w:t>лия</w:t>
            </w:r>
          </w:p>
        </w:tc>
        <w:tc>
          <w:tcPr>
            <w:tcW w:w="807" w:type="dxa"/>
          </w:tcPr>
          <w:p w:rsidR="008B1E4F" w:rsidRDefault="007939D8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8B1E4F" w:rsidRDefault="007939D8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Комбинированные</w:t>
            </w:r>
          </w:p>
        </w:tc>
        <w:tc>
          <w:tcPr>
            <w:tcW w:w="3320" w:type="dxa"/>
          </w:tcPr>
          <w:p w:rsidR="007939D8" w:rsidRDefault="007939D8" w:rsidP="002406A6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народной художе</w:t>
            </w:r>
            <w:r w:rsidR="002406A6">
              <w:rPr>
                <w:sz w:val="28"/>
                <w:szCs w:val="28"/>
              </w:rPr>
              <w:t>ственной резьбе по дереву и украшении домов и предметов быта.</w:t>
            </w:r>
          </w:p>
          <w:p w:rsidR="002406A6" w:rsidRDefault="002406A6" w:rsidP="002406A6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Сообщение о печатных пряниках.</w:t>
            </w:r>
          </w:p>
          <w:p w:rsidR="002406A6" w:rsidRDefault="002406A6" w:rsidP="002406A6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 по изготовлению пряника и его росписи.</w:t>
            </w:r>
          </w:p>
          <w:p w:rsidR="002406A6" w:rsidRPr="002406A6" w:rsidRDefault="002406A6" w:rsidP="002406A6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и оценка готовых изделий.</w:t>
            </w:r>
          </w:p>
        </w:tc>
        <w:tc>
          <w:tcPr>
            <w:tcW w:w="2634" w:type="dxa"/>
          </w:tcPr>
          <w:p w:rsidR="008B1E4F" w:rsidRDefault="002406A6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начальные сведения о народной художественной резьбе по дереву и украшении домов и предметов быта, особенности росписи пряников;</w:t>
            </w:r>
          </w:p>
          <w:p w:rsidR="002406A6" w:rsidRDefault="002406A6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Уметь: самостоятельно выбирать вид орнамента и народные мотивы к нему, использовать цветовой контраст и гармонию цветовых </w:t>
            </w:r>
            <w:r>
              <w:rPr>
                <w:sz w:val="28"/>
                <w:szCs w:val="28"/>
              </w:rPr>
              <w:lastRenderedPageBreak/>
              <w:t xml:space="preserve">оттенков, применять простейшие приемы </w:t>
            </w:r>
            <w:r w:rsidR="0057538E">
              <w:rPr>
                <w:sz w:val="28"/>
                <w:szCs w:val="28"/>
              </w:rPr>
              <w:t>народной кистевой росписи.</w:t>
            </w:r>
          </w:p>
        </w:tc>
        <w:tc>
          <w:tcPr>
            <w:tcW w:w="1984" w:type="dxa"/>
          </w:tcPr>
          <w:p w:rsidR="008B1E4F" w:rsidRDefault="0057538E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Пластилин, стеки, дощечки, тряпочка, гуашь, кисти.</w:t>
            </w:r>
          </w:p>
        </w:tc>
        <w:tc>
          <w:tcPr>
            <w:tcW w:w="928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8B1E4F" w:rsidTr="003A1001">
        <w:tc>
          <w:tcPr>
            <w:tcW w:w="1101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8B1E4F" w:rsidRDefault="0057538E" w:rsidP="008B1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10 - Рисование с натуры (или по памяти) современных машин</w:t>
            </w:r>
          </w:p>
        </w:tc>
        <w:tc>
          <w:tcPr>
            <w:tcW w:w="807" w:type="dxa"/>
          </w:tcPr>
          <w:p w:rsidR="008B1E4F" w:rsidRDefault="0057538E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B1E4F" w:rsidRDefault="0057538E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57538E" w:rsidRDefault="0057538E" w:rsidP="0057538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по теме урока (порядок построения рисунка, соотношение длины корпуса с высотой кабины и колес).</w:t>
            </w:r>
          </w:p>
          <w:p w:rsidR="0057538E" w:rsidRDefault="0057538E" w:rsidP="0057538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 (линейное построение рисунка и работа в цвете).</w:t>
            </w:r>
          </w:p>
          <w:p w:rsidR="0057538E" w:rsidRPr="0057538E" w:rsidRDefault="0057538E" w:rsidP="0057538E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Анализ и оценка работ.</w:t>
            </w:r>
          </w:p>
        </w:tc>
        <w:tc>
          <w:tcPr>
            <w:tcW w:w="2634" w:type="dxa"/>
          </w:tcPr>
          <w:p w:rsidR="008B1E4F" w:rsidRDefault="0057538E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объем, пропорции, пространств</w:t>
            </w:r>
            <w:r w:rsidR="00B7138A">
              <w:rPr>
                <w:sz w:val="28"/>
                <w:szCs w:val="28"/>
              </w:rPr>
              <w:t>енн</w:t>
            </w:r>
            <w:r>
              <w:rPr>
                <w:sz w:val="28"/>
                <w:szCs w:val="28"/>
              </w:rPr>
              <w:t>ое расположение предмета</w:t>
            </w:r>
            <w:r w:rsidR="00B7138A">
              <w:rPr>
                <w:sz w:val="28"/>
                <w:szCs w:val="28"/>
              </w:rPr>
              <w:t xml:space="preserve">; </w:t>
            </w:r>
          </w:p>
          <w:p w:rsidR="00B7138A" w:rsidRDefault="00B7138A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 рисовать предметы, имеющие форму геометрических фигур, анализировать форму, цвет и пространственное расположение предмета.</w:t>
            </w:r>
          </w:p>
        </w:tc>
        <w:tc>
          <w:tcPr>
            <w:tcW w:w="1984" w:type="dxa"/>
          </w:tcPr>
          <w:p w:rsidR="008B1E4F" w:rsidRDefault="00B7138A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Игрушечные машинки, фотографии, акварель, кисти.</w:t>
            </w:r>
          </w:p>
        </w:tc>
        <w:tc>
          <w:tcPr>
            <w:tcW w:w="928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8B1E4F" w:rsidTr="003A1001">
        <w:tc>
          <w:tcPr>
            <w:tcW w:w="1101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8B1E4F" w:rsidRDefault="00B7138A" w:rsidP="008B1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11 - Рисование с натуры (или по представлению). Ат</w:t>
            </w:r>
            <w:r>
              <w:rPr>
                <w:sz w:val="28"/>
                <w:szCs w:val="28"/>
              </w:rPr>
              <w:lastRenderedPageBreak/>
              <w:t>рибуты армии.</w:t>
            </w:r>
          </w:p>
        </w:tc>
        <w:tc>
          <w:tcPr>
            <w:tcW w:w="807" w:type="dxa"/>
          </w:tcPr>
          <w:p w:rsidR="008B1E4F" w:rsidRDefault="003300B3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8B1E4F" w:rsidRDefault="003300B3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8B1E4F" w:rsidRDefault="001B7994" w:rsidP="003300B3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«Военная тема в искусстве». </w:t>
            </w:r>
          </w:p>
          <w:p w:rsidR="001B7994" w:rsidRDefault="001B7994" w:rsidP="003300B3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</w:t>
            </w:r>
            <w:r>
              <w:rPr>
                <w:sz w:val="28"/>
                <w:szCs w:val="28"/>
              </w:rPr>
              <w:lastRenderedPageBreak/>
              <w:t>ная работа учащихся (линейное изображение натюрморта).</w:t>
            </w:r>
          </w:p>
          <w:p w:rsidR="001B7994" w:rsidRPr="003300B3" w:rsidRDefault="001B7994" w:rsidP="003300B3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и оценка работ.</w:t>
            </w:r>
          </w:p>
        </w:tc>
        <w:tc>
          <w:tcPr>
            <w:tcW w:w="2634" w:type="dxa"/>
          </w:tcPr>
          <w:p w:rsidR="008B1E4F" w:rsidRDefault="001B7994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Знать: жанры изобразительного искусства (батальный и </w:t>
            </w:r>
            <w:r>
              <w:rPr>
                <w:sz w:val="28"/>
                <w:szCs w:val="28"/>
              </w:rPr>
              <w:lastRenderedPageBreak/>
              <w:t>исторический), пространственное расположение предметов, натюрморт, композиция;</w:t>
            </w:r>
          </w:p>
          <w:p w:rsidR="001B7994" w:rsidRDefault="001B7994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 анализировать форму, цвет и пространственное расположение предметов, рисовать с передачей пропорций.</w:t>
            </w:r>
          </w:p>
        </w:tc>
        <w:tc>
          <w:tcPr>
            <w:tcW w:w="1984" w:type="dxa"/>
          </w:tcPr>
          <w:p w:rsidR="008B1E4F" w:rsidRDefault="001B7994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Натурная постановка – офицерская фуражка на </w:t>
            </w:r>
            <w:r>
              <w:rPr>
                <w:sz w:val="28"/>
                <w:szCs w:val="28"/>
              </w:rPr>
              <w:lastRenderedPageBreak/>
              <w:t>книге и букет цветов, фотографии, открытки к 23 февраля, простой карандаш, репродукции картин на военную тематику</w:t>
            </w:r>
            <w:r w:rsidR="00D024E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8B1E4F" w:rsidTr="003A1001">
        <w:tc>
          <w:tcPr>
            <w:tcW w:w="1101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8B1E4F" w:rsidRDefault="00D024EF" w:rsidP="008B1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12 - Изображение животных и птиц в произведениях изобразительного искусства «Мы снова рисуем животных и птиц».</w:t>
            </w:r>
          </w:p>
        </w:tc>
        <w:tc>
          <w:tcPr>
            <w:tcW w:w="807" w:type="dxa"/>
          </w:tcPr>
          <w:p w:rsidR="008B1E4F" w:rsidRDefault="00D024E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B1E4F" w:rsidRDefault="00D024E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8B1E4F" w:rsidRDefault="00D024EF" w:rsidP="00D024EF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на выявление и обобщение знаний учащихся о животных и птицах.</w:t>
            </w:r>
          </w:p>
          <w:p w:rsidR="00D024EF" w:rsidRDefault="00D024EF" w:rsidP="00D024EF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с произведениями И.А. Крылова и иллюстрациями к его произведени</w:t>
            </w:r>
            <w:r>
              <w:rPr>
                <w:sz w:val="28"/>
                <w:szCs w:val="28"/>
              </w:rPr>
              <w:lastRenderedPageBreak/>
              <w:t>ям.</w:t>
            </w:r>
          </w:p>
          <w:p w:rsidR="00D024EF" w:rsidRDefault="00D024EF" w:rsidP="00D024EF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 (линейное построение рисунка и работа в цвете).</w:t>
            </w:r>
          </w:p>
          <w:p w:rsidR="00D024EF" w:rsidRPr="00D024EF" w:rsidRDefault="00D024EF" w:rsidP="00D024EF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рисунков, анализ и оценка.</w:t>
            </w:r>
          </w:p>
        </w:tc>
        <w:tc>
          <w:tcPr>
            <w:tcW w:w="2634" w:type="dxa"/>
          </w:tcPr>
          <w:p w:rsidR="008B1E4F" w:rsidRDefault="00D024E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Знать: </w:t>
            </w:r>
            <w:r w:rsidR="006919C0">
              <w:rPr>
                <w:sz w:val="28"/>
                <w:szCs w:val="28"/>
              </w:rPr>
              <w:t>анималистический жанр;</w:t>
            </w:r>
          </w:p>
          <w:p w:rsidR="006919C0" w:rsidRDefault="006919C0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Уметь: анализировать изображаемые предметы, выделяя при этом особенности конструкции, формы, пространственного </w:t>
            </w:r>
            <w:r>
              <w:rPr>
                <w:sz w:val="28"/>
                <w:szCs w:val="28"/>
              </w:rPr>
              <w:lastRenderedPageBreak/>
              <w:t>положения, особенности цвета, распределения светотени на поверхности предмета</w:t>
            </w:r>
          </w:p>
        </w:tc>
        <w:tc>
          <w:tcPr>
            <w:tcW w:w="1984" w:type="dxa"/>
          </w:tcPr>
          <w:p w:rsidR="008B1E4F" w:rsidRDefault="006919C0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Иллюстрации к басням И.А. Крылова, акварель, кисти.</w:t>
            </w:r>
          </w:p>
        </w:tc>
        <w:tc>
          <w:tcPr>
            <w:tcW w:w="928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8B1E4F" w:rsidTr="003A1001">
        <w:tc>
          <w:tcPr>
            <w:tcW w:w="1101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8B1E4F" w:rsidRDefault="006919C0" w:rsidP="008B1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13, № 14 - Иллюстрирование басни И.А. Крылова «Ворона и лисица»</w:t>
            </w:r>
          </w:p>
        </w:tc>
        <w:tc>
          <w:tcPr>
            <w:tcW w:w="807" w:type="dxa"/>
          </w:tcPr>
          <w:p w:rsidR="008B1E4F" w:rsidRDefault="006919C0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8B1E4F" w:rsidRDefault="006919C0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Комбинированные</w:t>
            </w:r>
          </w:p>
        </w:tc>
        <w:tc>
          <w:tcPr>
            <w:tcW w:w="3320" w:type="dxa"/>
          </w:tcPr>
          <w:p w:rsidR="008B1E4F" w:rsidRDefault="006919C0" w:rsidP="006919C0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басни по ролям, беседа по содержанию.</w:t>
            </w:r>
          </w:p>
          <w:p w:rsidR="006919C0" w:rsidRDefault="006919C0" w:rsidP="006919C0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 (выбор сюжета и составление эскиза иллюстрации</w:t>
            </w:r>
            <w:r w:rsidR="000E3CEE">
              <w:rPr>
                <w:sz w:val="28"/>
                <w:szCs w:val="28"/>
              </w:rPr>
              <w:t>, выполнение линейного рисунка, завершение работы в цвете).</w:t>
            </w:r>
          </w:p>
          <w:p w:rsidR="000E3CEE" w:rsidRPr="006919C0" w:rsidRDefault="000E3CEE" w:rsidP="006919C0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рисунков, их ана</w:t>
            </w:r>
            <w:r>
              <w:rPr>
                <w:sz w:val="28"/>
                <w:szCs w:val="28"/>
              </w:rPr>
              <w:lastRenderedPageBreak/>
              <w:t>лиз и оценка.</w:t>
            </w:r>
          </w:p>
        </w:tc>
        <w:tc>
          <w:tcPr>
            <w:tcW w:w="2634" w:type="dxa"/>
          </w:tcPr>
          <w:p w:rsidR="008B1E4F" w:rsidRDefault="000E3CEE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Знать: иллюстрация, композиционный центр, сюжет композиции, главное в композиции, цветовой тон;</w:t>
            </w:r>
          </w:p>
          <w:p w:rsidR="000E3CEE" w:rsidRDefault="000E3CEE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Уметь: самостоятельно выбирать сюжет из басни и иллюстрировать его, передавать конструктивное строение, цвет изображаемых </w:t>
            </w:r>
            <w:r>
              <w:rPr>
                <w:sz w:val="28"/>
                <w:szCs w:val="28"/>
              </w:rPr>
              <w:lastRenderedPageBreak/>
              <w:t>объектов.</w:t>
            </w:r>
          </w:p>
        </w:tc>
        <w:tc>
          <w:tcPr>
            <w:tcW w:w="1984" w:type="dxa"/>
          </w:tcPr>
          <w:p w:rsidR="008B1E4F" w:rsidRDefault="000E3CEE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Иллюстрация басен И.А. Крылова, акварель, кисти.</w:t>
            </w:r>
          </w:p>
        </w:tc>
        <w:tc>
          <w:tcPr>
            <w:tcW w:w="928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8B1E4F" w:rsidTr="003A1001">
        <w:tc>
          <w:tcPr>
            <w:tcW w:w="1101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8B1E4F" w:rsidRDefault="000E3CEE" w:rsidP="008B1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15 - Рисование на тему «Песни нашей Родины»</w:t>
            </w:r>
          </w:p>
        </w:tc>
        <w:tc>
          <w:tcPr>
            <w:tcW w:w="807" w:type="dxa"/>
          </w:tcPr>
          <w:p w:rsidR="008B1E4F" w:rsidRDefault="000E3CEE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B1E4F" w:rsidRDefault="000E3CEE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8B1E4F" w:rsidRDefault="000E3CEE" w:rsidP="000E3CEE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народных  праздниках.</w:t>
            </w:r>
          </w:p>
          <w:p w:rsidR="000E3CEE" w:rsidRDefault="000E3CEE" w:rsidP="000E3CEE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 (творческая свобода в исполнении рисунка народного праздника, с изображением традиционного обряда).</w:t>
            </w:r>
          </w:p>
          <w:p w:rsidR="000E3CEE" w:rsidRDefault="00401C4F" w:rsidP="000E3CEE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«Отгадай праздник по рисунку».</w:t>
            </w:r>
          </w:p>
          <w:p w:rsidR="00401C4F" w:rsidRPr="000E3CEE" w:rsidRDefault="00401C4F" w:rsidP="000E3CEE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и оценка работ.</w:t>
            </w:r>
          </w:p>
        </w:tc>
        <w:tc>
          <w:tcPr>
            <w:tcW w:w="2634" w:type="dxa"/>
          </w:tcPr>
          <w:p w:rsidR="008B1E4F" w:rsidRDefault="00401C4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начальные сведения о средствах выразительности и эмоционального воздействия рисунка (линия, штрих, пятно, композиция, контраст света и тени, сочетание оттенков цвета, колорит и т.п.);</w:t>
            </w:r>
          </w:p>
          <w:p w:rsidR="00401C4F" w:rsidRDefault="00401C4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Уметь: рассматривать и проводить анализ произведения искусства (содержания, художественной формы), определять его принадлежность к тому или иному виду </w:t>
            </w:r>
            <w:r>
              <w:rPr>
                <w:sz w:val="28"/>
                <w:szCs w:val="28"/>
              </w:rPr>
              <w:lastRenderedPageBreak/>
              <w:t>или жанру искусства, чувствовать и определять красоту линий, формы, цветовых оттенков объектов в действительности и в изображении.</w:t>
            </w:r>
          </w:p>
        </w:tc>
        <w:tc>
          <w:tcPr>
            <w:tcW w:w="1984" w:type="dxa"/>
          </w:tcPr>
          <w:p w:rsidR="008B1E4F" w:rsidRDefault="00401C4F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Акварель, кисти, репродукции картин Б. Кустодиева «</w:t>
            </w:r>
            <w:r w:rsidR="009A2EAB">
              <w:rPr>
                <w:sz w:val="28"/>
                <w:szCs w:val="28"/>
              </w:rPr>
              <w:t>Праздники в деревне», «Ярмарка»; В. Сурикова «Взятие снежного городка»; А. Куинджи «Масленица».</w:t>
            </w:r>
          </w:p>
        </w:tc>
        <w:tc>
          <w:tcPr>
            <w:tcW w:w="928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8B1E4F" w:rsidTr="003A1001">
        <w:tc>
          <w:tcPr>
            <w:tcW w:w="1101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8B1E4F" w:rsidRDefault="009A2EAB" w:rsidP="008B1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16, № 17 – Рисование на тему «Закат солнца»</w:t>
            </w:r>
          </w:p>
        </w:tc>
        <w:tc>
          <w:tcPr>
            <w:tcW w:w="807" w:type="dxa"/>
          </w:tcPr>
          <w:p w:rsidR="008B1E4F" w:rsidRDefault="009A2EAB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8B1E4F" w:rsidRDefault="009A2EAB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Комбинированные</w:t>
            </w:r>
          </w:p>
        </w:tc>
        <w:tc>
          <w:tcPr>
            <w:tcW w:w="3320" w:type="dxa"/>
          </w:tcPr>
          <w:p w:rsidR="008B1E4F" w:rsidRDefault="009A2EAB" w:rsidP="009A2EAB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о пейзажной живописи.</w:t>
            </w:r>
          </w:p>
          <w:p w:rsidR="009A2EAB" w:rsidRDefault="009A2EAB" w:rsidP="009A2EAB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линейного рисунка (перспективное расположение объектов).</w:t>
            </w:r>
          </w:p>
          <w:p w:rsidR="009A2EAB" w:rsidRDefault="009A2EAB" w:rsidP="009A2EAB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цвете (передача изменения цветовой гаммы заходящего солнца).</w:t>
            </w:r>
          </w:p>
          <w:p w:rsidR="009A2EAB" w:rsidRPr="009A2EAB" w:rsidRDefault="009A2EAB" w:rsidP="009A2EAB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рисунков, их ана</w:t>
            </w:r>
            <w:r>
              <w:rPr>
                <w:sz w:val="28"/>
                <w:szCs w:val="28"/>
              </w:rPr>
              <w:lastRenderedPageBreak/>
              <w:t>лиз и оценка.</w:t>
            </w:r>
          </w:p>
        </w:tc>
        <w:tc>
          <w:tcPr>
            <w:tcW w:w="2634" w:type="dxa"/>
          </w:tcPr>
          <w:p w:rsidR="008B1E4F" w:rsidRDefault="009A2EAB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Знать: вечерний пейзаж, цветовой тон, композиционный центр</w:t>
            </w:r>
            <w:r w:rsidR="00522074">
              <w:rPr>
                <w:sz w:val="28"/>
                <w:szCs w:val="28"/>
              </w:rPr>
              <w:t xml:space="preserve">, сюжет композиции, воздушная перспектива; </w:t>
            </w:r>
          </w:p>
          <w:p w:rsidR="00522074" w:rsidRDefault="00522074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Уметь: выделять главное в пейзаже, определять изменение цвета и различать цветовой тон. </w:t>
            </w:r>
          </w:p>
        </w:tc>
        <w:tc>
          <w:tcPr>
            <w:tcW w:w="1984" w:type="dxa"/>
          </w:tcPr>
          <w:p w:rsidR="008B1E4F" w:rsidRDefault="00522074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Акварель, кисти, репродукции картин А. Саврасова «Радуга»; И. Левитана «Вечерний звон», «Летний вечер. Околица»; И. Айвазовского «Девятый вал»; И. Шишкина «Дубовая роща», «Сос</w:t>
            </w:r>
            <w:r>
              <w:rPr>
                <w:sz w:val="28"/>
                <w:szCs w:val="28"/>
              </w:rPr>
              <w:lastRenderedPageBreak/>
              <w:t>ны, освещенные солнцем».</w:t>
            </w:r>
          </w:p>
        </w:tc>
        <w:tc>
          <w:tcPr>
            <w:tcW w:w="928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8B1E4F" w:rsidTr="003A1001">
        <w:tc>
          <w:tcPr>
            <w:tcW w:w="1101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8B1E4F" w:rsidRDefault="00522074" w:rsidP="008B1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18 – Люди труда в изобразительном искусстве. Творческое рисование.</w:t>
            </w:r>
          </w:p>
        </w:tc>
        <w:tc>
          <w:tcPr>
            <w:tcW w:w="807" w:type="dxa"/>
          </w:tcPr>
          <w:p w:rsidR="008B1E4F" w:rsidRDefault="00522074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B1E4F" w:rsidRDefault="00522074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8B1E4F" w:rsidRDefault="00522074" w:rsidP="00522074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по репродукциям картин.</w:t>
            </w:r>
          </w:p>
          <w:p w:rsidR="00522074" w:rsidRDefault="00522074" w:rsidP="00522074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Устные рассказы учащихся о своих замыслах.</w:t>
            </w:r>
          </w:p>
          <w:p w:rsidR="00522074" w:rsidRDefault="00522074" w:rsidP="00522074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Линейное построение рисунка.</w:t>
            </w:r>
          </w:p>
          <w:p w:rsidR="00522074" w:rsidRDefault="00522074" w:rsidP="00522074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работы в цвете.</w:t>
            </w:r>
          </w:p>
          <w:p w:rsidR="00522074" w:rsidRPr="00522074" w:rsidRDefault="00522074" w:rsidP="00522074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и оценка выполненных работ.</w:t>
            </w:r>
          </w:p>
        </w:tc>
        <w:tc>
          <w:tcPr>
            <w:tcW w:w="2634" w:type="dxa"/>
          </w:tcPr>
          <w:p w:rsidR="008B1E4F" w:rsidRDefault="00522074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Знать: </w:t>
            </w:r>
            <w:r w:rsidR="00091DE6">
              <w:rPr>
                <w:sz w:val="28"/>
                <w:szCs w:val="28"/>
              </w:rPr>
              <w:t xml:space="preserve">основные средства композиции, сюжет композиции, главное в композиции, цветовой тон; </w:t>
            </w:r>
          </w:p>
          <w:p w:rsidR="00091DE6" w:rsidRDefault="00091DE6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 рассматривать и проводить анализ произведения искусства (содержания, художественной формы), определять его принадлежность к тому или иному виду или жанру искусства, передавать эстетическое отношение к произве</w:t>
            </w:r>
            <w:r>
              <w:rPr>
                <w:sz w:val="28"/>
                <w:szCs w:val="28"/>
              </w:rPr>
              <w:lastRenderedPageBreak/>
              <w:t>дениям искусства.</w:t>
            </w:r>
          </w:p>
        </w:tc>
        <w:tc>
          <w:tcPr>
            <w:tcW w:w="1984" w:type="dxa"/>
          </w:tcPr>
          <w:p w:rsidR="008B1E4F" w:rsidRDefault="00091DE6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Акварель, кисти, репродукции картин А. Пластова «Жатва», «Сенокос», «Ужин трактористов»; А. Дейнеки «На просторах подмосковных строек»; Т. Салахова «на вахту», «Портрет композитора Кара-Караева».</w:t>
            </w:r>
          </w:p>
        </w:tc>
        <w:tc>
          <w:tcPr>
            <w:tcW w:w="928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8B1E4F" w:rsidTr="003A1001">
        <w:tc>
          <w:tcPr>
            <w:tcW w:w="1101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8B1E4F" w:rsidRDefault="00E23339" w:rsidP="008B1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19, № 20 – Аппликация. Составление мозаичного панно «Слава труду»</w:t>
            </w:r>
          </w:p>
        </w:tc>
        <w:tc>
          <w:tcPr>
            <w:tcW w:w="807" w:type="dxa"/>
          </w:tcPr>
          <w:p w:rsidR="008B1E4F" w:rsidRDefault="00E23339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8B1E4F" w:rsidRDefault="00E23339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Комбинированные</w:t>
            </w:r>
          </w:p>
        </w:tc>
        <w:tc>
          <w:tcPr>
            <w:tcW w:w="3320" w:type="dxa"/>
          </w:tcPr>
          <w:p w:rsidR="008B1E4F" w:rsidRDefault="00E23339" w:rsidP="00E23339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по теме урока.</w:t>
            </w:r>
          </w:p>
          <w:p w:rsidR="00E23339" w:rsidRDefault="00E23339" w:rsidP="00E23339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линейного рисунка (эскиза) панно, славящего труд человека.</w:t>
            </w:r>
          </w:p>
          <w:p w:rsidR="00E23339" w:rsidRDefault="00E23339" w:rsidP="00E23339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панно из цветной бумаги.</w:t>
            </w:r>
          </w:p>
          <w:p w:rsidR="00E23339" w:rsidRPr="00E23339" w:rsidRDefault="00E23339" w:rsidP="00E23339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панно, их анализ и оценка.</w:t>
            </w:r>
          </w:p>
        </w:tc>
        <w:tc>
          <w:tcPr>
            <w:tcW w:w="2634" w:type="dxa"/>
          </w:tcPr>
          <w:p w:rsidR="008B1E4F" w:rsidRDefault="00E23339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Знать: </w:t>
            </w:r>
            <w:r w:rsidR="007E2012">
              <w:rPr>
                <w:sz w:val="28"/>
                <w:szCs w:val="28"/>
              </w:rPr>
              <w:t>композиционный центр, сюжет композиции, главное в композиции, цветовой тон;</w:t>
            </w:r>
          </w:p>
          <w:p w:rsidR="007E2012" w:rsidRDefault="007E2012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 применять знания о линейной и воздушной перспективе, светотени, цветоведении как выразительных средствах в аппликациях и коллективных мозаичных панно.</w:t>
            </w:r>
          </w:p>
        </w:tc>
        <w:tc>
          <w:tcPr>
            <w:tcW w:w="1984" w:type="dxa"/>
          </w:tcPr>
          <w:p w:rsidR="008B1E4F" w:rsidRDefault="007E2012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Цветная бумага, картон, ножницы, клей, тряпочка.</w:t>
            </w:r>
          </w:p>
        </w:tc>
        <w:tc>
          <w:tcPr>
            <w:tcW w:w="928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8B1E4F" w:rsidTr="003A1001">
        <w:tc>
          <w:tcPr>
            <w:tcW w:w="1101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8B1E4F" w:rsidRDefault="007E2012" w:rsidP="007E20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21 - Аппликация. Орнаменты народов мира.</w:t>
            </w:r>
          </w:p>
        </w:tc>
        <w:tc>
          <w:tcPr>
            <w:tcW w:w="807" w:type="dxa"/>
          </w:tcPr>
          <w:p w:rsidR="008B1E4F" w:rsidRDefault="007E2012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B1E4F" w:rsidRDefault="007E2012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3320" w:type="dxa"/>
          </w:tcPr>
          <w:p w:rsidR="008B1E4F" w:rsidRDefault="007E2012" w:rsidP="007E2012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по теме урока.</w:t>
            </w:r>
          </w:p>
          <w:p w:rsidR="007E2012" w:rsidRDefault="007E2012" w:rsidP="007E2012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</w:t>
            </w:r>
            <w:r w:rsidR="00FF27E5">
              <w:rPr>
                <w:sz w:val="28"/>
                <w:szCs w:val="28"/>
              </w:rPr>
              <w:t>ная работа (в</w:t>
            </w:r>
            <w:r>
              <w:rPr>
                <w:sz w:val="28"/>
                <w:szCs w:val="28"/>
              </w:rPr>
              <w:t>ыбор вида орна</w:t>
            </w:r>
            <w:r>
              <w:rPr>
                <w:sz w:val="28"/>
                <w:szCs w:val="28"/>
              </w:rPr>
              <w:lastRenderedPageBreak/>
              <w:t>мента, народных мотивов, вырезание из цветной бумаги и наклеивание на тонированный картон</w:t>
            </w:r>
            <w:r w:rsidR="00FF27E5">
              <w:rPr>
                <w:sz w:val="28"/>
                <w:szCs w:val="28"/>
              </w:rPr>
              <w:t>).</w:t>
            </w:r>
          </w:p>
          <w:p w:rsidR="00FF27E5" w:rsidRDefault="00FF27E5" w:rsidP="007E2012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аппликаций и их оценка.</w:t>
            </w:r>
          </w:p>
          <w:p w:rsidR="007E2012" w:rsidRPr="007E2012" w:rsidRDefault="007E2012" w:rsidP="007E2012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634" w:type="dxa"/>
          </w:tcPr>
          <w:p w:rsidR="008B1E4F" w:rsidRDefault="00FF27E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Знать: орнамент, ритм орнамента, основные цвета росписи; </w:t>
            </w:r>
          </w:p>
          <w:p w:rsidR="00FF27E5" w:rsidRDefault="00FF27E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Уметь: самостоятельно выбирать вид орнамента и народные мотивы к нему, выразить отношение к произведениям искусства, к собственному творчеству.</w:t>
            </w:r>
          </w:p>
        </w:tc>
        <w:tc>
          <w:tcPr>
            <w:tcW w:w="1984" w:type="dxa"/>
          </w:tcPr>
          <w:p w:rsidR="008B1E4F" w:rsidRDefault="00FF27E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Цветная бумага, клей, ножницы, тонированный картон, ку</w:t>
            </w:r>
            <w:r>
              <w:rPr>
                <w:sz w:val="28"/>
                <w:szCs w:val="28"/>
              </w:rPr>
              <w:lastRenderedPageBreak/>
              <w:t>сочки ткани.</w:t>
            </w:r>
          </w:p>
        </w:tc>
        <w:tc>
          <w:tcPr>
            <w:tcW w:w="928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8B1E4F" w:rsidTr="003A1001">
        <w:tc>
          <w:tcPr>
            <w:tcW w:w="1101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8B1E4F" w:rsidRDefault="00FF27E5" w:rsidP="008B1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22 – Итоги года. Выставка рисунков. Искусствоведческая викторина.</w:t>
            </w:r>
          </w:p>
        </w:tc>
        <w:tc>
          <w:tcPr>
            <w:tcW w:w="807" w:type="dxa"/>
          </w:tcPr>
          <w:p w:rsidR="008B1E4F" w:rsidRDefault="00FF27E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B1E4F" w:rsidRDefault="00FF27E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3320" w:type="dxa"/>
          </w:tcPr>
          <w:p w:rsidR="008B1E4F" w:rsidRDefault="00FF27E5" w:rsidP="00FF27E5">
            <w:pPr>
              <w:pStyle w:val="a4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  <w:p w:rsidR="00FF27E5" w:rsidRDefault="00FF27E5" w:rsidP="00FF27E5">
            <w:pPr>
              <w:pStyle w:val="a4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кроссворда.</w:t>
            </w:r>
          </w:p>
          <w:p w:rsidR="00FF27E5" w:rsidRDefault="00FF27E5" w:rsidP="00FF27E5">
            <w:pPr>
              <w:pStyle w:val="a4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Игротека.</w:t>
            </w:r>
          </w:p>
          <w:p w:rsidR="00FF27E5" w:rsidRPr="00FF27E5" w:rsidRDefault="00FF27E5" w:rsidP="00FF27E5">
            <w:pPr>
              <w:pStyle w:val="a4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Итоги года.</w:t>
            </w:r>
          </w:p>
        </w:tc>
        <w:tc>
          <w:tcPr>
            <w:tcW w:w="2634" w:type="dxa"/>
          </w:tcPr>
          <w:p w:rsidR="008B1E4F" w:rsidRDefault="00FF27E5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жанр «пейзаж», его виды; жанр «натюрморт»</w:t>
            </w:r>
            <w:r w:rsidR="008165D8">
              <w:rPr>
                <w:sz w:val="28"/>
                <w:szCs w:val="28"/>
              </w:rPr>
              <w:t>, виды современного декоративно-прикладного искусства;</w:t>
            </w:r>
          </w:p>
          <w:p w:rsidR="008165D8" w:rsidRDefault="008165D8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Уметь: составлять композицию по собственному замыслу; составлять пейзаж из </w:t>
            </w:r>
            <w:r>
              <w:rPr>
                <w:sz w:val="28"/>
                <w:szCs w:val="28"/>
              </w:rPr>
              <w:lastRenderedPageBreak/>
              <w:t xml:space="preserve">комплекта выданного материала за условленное время; за определенное время собрать целостное изображение картины; дорисовать вторую половину рисунка, повторяя первую, соблюдая симметрию; по фрагментам картин определить героев, изображенных на полотне, и автора картины; определить название промысла и рассказать об этом виде народного </w:t>
            </w:r>
            <w:r>
              <w:rPr>
                <w:sz w:val="28"/>
                <w:szCs w:val="28"/>
              </w:rPr>
              <w:lastRenderedPageBreak/>
              <w:t>искусства.</w:t>
            </w:r>
          </w:p>
        </w:tc>
        <w:tc>
          <w:tcPr>
            <w:tcW w:w="1984" w:type="dxa"/>
          </w:tcPr>
          <w:p w:rsidR="008B1E4F" w:rsidRDefault="008165D8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Репродукции картин художников, изделия художеств</w:t>
            </w:r>
            <w:r w:rsidR="00AA2204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нных народных промыслов</w:t>
            </w:r>
            <w:r w:rsidR="00AA2204">
              <w:rPr>
                <w:sz w:val="28"/>
                <w:szCs w:val="28"/>
              </w:rPr>
              <w:t>, раздаточный материал для заданий, творческие работы детей.</w:t>
            </w:r>
          </w:p>
        </w:tc>
        <w:tc>
          <w:tcPr>
            <w:tcW w:w="928" w:type="dxa"/>
          </w:tcPr>
          <w:p w:rsidR="008B1E4F" w:rsidRDefault="008B1E4F" w:rsidP="003A1001">
            <w:pPr>
              <w:jc w:val="center"/>
              <w:rPr>
                <w:sz w:val="28"/>
                <w:szCs w:val="28"/>
              </w:rPr>
            </w:pPr>
          </w:p>
        </w:tc>
      </w:tr>
      <w:tr w:rsidR="00CD3862" w:rsidTr="003A1001">
        <w:tc>
          <w:tcPr>
            <w:tcW w:w="1101" w:type="dxa"/>
          </w:tcPr>
          <w:p w:rsidR="00CD3862" w:rsidRDefault="00CD3862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:rsidR="00CD3862" w:rsidRDefault="005D5052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807" w:type="dxa"/>
          </w:tcPr>
          <w:p w:rsidR="00CD3862" w:rsidRDefault="005D5052" w:rsidP="003A1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ч</w:t>
            </w:r>
          </w:p>
        </w:tc>
        <w:tc>
          <w:tcPr>
            <w:tcW w:w="1417" w:type="dxa"/>
          </w:tcPr>
          <w:p w:rsidR="00CD3862" w:rsidRDefault="00CD3862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CD3862" w:rsidRDefault="00CD3862" w:rsidP="00CD3862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634" w:type="dxa"/>
          </w:tcPr>
          <w:p w:rsidR="00CD3862" w:rsidRDefault="00CD3862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CD3862" w:rsidRDefault="00CD3862" w:rsidP="003A10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CD3862" w:rsidRDefault="00CD3862" w:rsidP="003A1001">
            <w:pPr>
              <w:jc w:val="center"/>
              <w:rPr>
                <w:sz w:val="28"/>
                <w:szCs w:val="28"/>
              </w:rPr>
            </w:pPr>
          </w:p>
        </w:tc>
      </w:tr>
    </w:tbl>
    <w:p w:rsidR="00DE244A" w:rsidRPr="003A1001" w:rsidRDefault="00DE244A" w:rsidP="003A1001">
      <w:pPr>
        <w:jc w:val="center"/>
        <w:rPr>
          <w:sz w:val="28"/>
          <w:szCs w:val="28"/>
        </w:rPr>
      </w:pPr>
    </w:p>
    <w:sectPr w:rsidR="00DE244A" w:rsidRPr="003A1001" w:rsidSect="003A10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E52F1"/>
    <w:multiLevelType w:val="hybridMultilevel"/>
    <w:tmpl w:val="27A2C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25F49"/>
    <w:multiLevelType w:val="hybridMultilevel"/>
    <w:tmpl w:val="3022D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F0D67"/>
    <w:multiLevelType w:val="hybridMultilevel"/>
    <w:tmpl w:val="18C6C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E0030"/>
    <w:multiLevelType w:val="hybridMultilevel"/>
    <w:tmpl w:val="7F16D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94736"/>
    <w:multiLevelType w:val="hybridMultilevel"/>
    <w:tmpl w:val="3A706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41A59"/>
    <w:multiLevelType w:val="hybridMultilevel"/>
    <w:tmpl w:val="C820E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0652C"/>
    <w:multiLevelType w:val="hybridMultilevel"/>
    <w:tmpl w:val="33B27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441AC"/>
    <w:multiLevelType w:val="hybridMultilevel"/>
    <w:tmpl w:val="E0163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63F22"/>
    <w:multiLevelType w:val="hybridMultilevel"/>
    <w:tmpl w:val="1C64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F7B75"/>
    <w:multiLevelType w:val="hybridMultilevel"/>
    <w:tmpl w:val="358A4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D6FE7"/>
    <w:multiLevelType w:val="hybridMultilevel"/>
    <w:tmpl w:val="754A2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DA7FE2"/>
    <w:multiLevelType w:val="hybridMultilevel"/>
    <w:tmpl w:val="CCF80016"/>
    <w:lvl w:ilvl="0" w:tplc="AE100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0147B3"/>
    <w:multiLevelType w:val="hybridMultilevel"/>
    <w:tmpl w:val="429CC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6F697A"/>
    <w:multiLevelType w:val="hybridMultilevel"/>
    <w:tmpl w:val="6F685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200479"/>
    <w:multiLevelType w:val="hybridMultilevel"/>
    <w:tmpl w:val="878EDB8A"/>
    <w:lvl w:ilvl="0" w:tplc="A2E819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8744CF"/>
    <w:multiLevelType w:val="hybridMultilevel"/>
    <w:tmpl w:val="EE908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406363"/>
    <w:multiLevelType w:val="hybridMultilevel"/>
    <w:tmpl w:val="73A87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531145"/>
    <w:multiLevelType w:val="hybridMultilevel"/>
    <w:tmpl w:val="8B14F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E4FBC"/>
    <w:multiLevelType w:val="hybridMultilevel"/>
    <w:tmpl w:val="1BC6D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F54D35"/>
    <w:multiLevelType w:val="hybridMultilevel"/>
    <w:tmpl w:val="45D46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4D3066"/>
    <w:multiLevelType w:val="hybridMultilevel"/>
    <w:tmpl w:val="370E6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E963D4"/>
    <w:multiLevelType w:val="hybridMultilevel"/>
    <w:tmpl w:val="A69E8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26613F"/>
    <w:multiLevelType w:val="hybridMultilevel"/>
    <w:tmpl w:val="2884AF8E"/>
    <w:lvl w:ilvl="0" w:tplc="0A92D2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A792617"/>
    <w:multiLevelType w:val="hybridMultilevel"/>
    <w:tmpl w:val="7EE468D0"/>
    <w:lvl w:ilvl="0" w:tplc="8B969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F5A3774"/>
    <w:multiLevelType w:val="hybridMultilevel"/>
    <w:tmpl w:val="F6142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135EC"/>
    <w:multiLevelType w:val="hybridMultilevel"/>
    <w:tmpl w:val="38906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39393C"/>
    <w:multiLevelType w:val="hybridMultilevel"/>
    <w:tmpl w:val="6FF0D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9F5A5E"/>
    <w:multiLevelType w:val="hybridMultilevel"/>
    <w:tmpl w:val="D5747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AC3A0E"/>
    <w:multiLevelType w:val="hybridMultilevel"/>
    <w:tmpl w:val="B100E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0"/>
  </w:num>
  <w:num w:numId="4">
    <w:abstractNumId w:val="3"/>
  </w:num>
  <w:num w:numId="5">
    <w:abstractNumId w:val="16"/>
  </w:num>
  <w:num w:numId="6">
    <w:abstractNumId w:val="1"/>
  </w:num>
  <w:num w:numId="7">
    <w:abstractNumId w:val="2"/>
  </w:num>
  <w:num w:numId="8">
    <w:abstractNumId w:val="10"/>
  </w:num>
  <w:num w:numId="9">
    <w:abstractNumId w:val="9"/>
  </w:num>
  <w:num w:numId="10">
    <w:abstractNumId w:val="11"/>
  </w:num>
  <w:num w:numId="11">
    <w:abstractNumId w:val="21"/>
  </w:num>
  <w:num w:numId="12">
    <w:abstractNumId w:val="14"/>
  </w:num>
  <w:num w:numId="13">
    <w:abstractNumId w:val="22"/>
  </w:num>
  <w:num w:numId="14">
    <w:abstractNumId w:val="13"/>
  </w:num>
  <w:num w:numId="15">
    <w:abstractNumId w:val="23"/>
  </w:num>
  <w:num w:numId="16">
    <w:abstractNumId w:val="8"/>
  </w:num>
  <w:num w:numId="17">
    <w:abstractNumId w:val="6"/>
  </w:num>
  <w:num w:numId="18">
    <w:abstractNumId w:val="28"/>
  </w:num>
  <w:num w:numId="19">
    <w:abstractNumId w:val="24"/>
  </w:num>
  <w:num w:numId="20">
    <w:abstractNumId w:val="27"/>
  </w:num>
  <w:num w:numId="21">
    <w:abstractNumId w:val="26"/>
  </w:num>
  <w:num w:numId="22">
    <w:abstractNumId w:val="19"/>
  </w:num>
  <w:num w:numId="23">
    <w:abstractNumId w:val="20"/>
  </w:num>
  <w:num w:numId="24">
    <w:abstractNumId w:val="25"/>
  </w:num>
  <w:num w:numId="25">
    <w:abstractNumId w:val="12"/>
  </w:num>
  <w:num w:numId="26">
    <w:abstractNumId w:val="7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001"/>
    <w:rsid w:val="000651EB"/>
    <w:rsid w:val="00076976"/>
    <w:rsid w:val="00081B66"/>
    <w:rsid w:val="00091DE6"/>
    <w:rsid w:val="000E3CEE"/>
    <w:rsid w:val="00112309"/>
    <w:rsid w:val="001B7994"/>
    <w:rsid w:val="00232514"/>
    <w:rsid w:val="002406A6"/>
    <w:rsid w:val="002B0CB5"/>
    <w:rsid w:val="003300B3"/>
    <w:rsid w:val="003A1001"/>
    <w:rsid w:val="00401C4F"/>
    <w:rsid w:val="0046221D"/>
    <w:rsid w:val="00480CCB"/>
    <w:rsid w:val="00522074"/>
    <w:rsid w:val="00546DF4"/>
    <w:rsid w:val="00556565"/>
    <w:rsid w:val="005632BB"/>
    <w:rsid w:val="0057538E"/>
    <w:rsid w:val="005D5052"/>
    <w:rsid w:val="006919C0"/>
    <w:rsid w:val="006B793B"/>
    <w:rsid w:val="007939D8"/>
    <w:rsid w:val="007E2012"/>
    <w:rsid w:val="00801918"/>
    <w:rsid w:val="008165D8"/>
    <w:rsid w:val="00865A8E"/>
    <w:rsid w:val="008772DD"/>
    <w:rsid w:val="00893F10"/>
    <w:rsid w:val="008B1E4F"/>
    <w:rsid w:val="008F762B"/>
    <w:rsid w:val="00921AD7"/>
    <w:rsid w:val="009A2EAB"/>
    <w:rsid w:val="009D4EA4"/>
    <w:rsid w:val="00AA2204"/>
    <w:rsid w:val="00B5058F"/>
    <w:rsid w:val="00B7138A"/>
    <w:rsid w:val="00C2490F"/>
    <w:rsid w:val="00CC706E"/>
    <w:rsid w:val="00CD3862"/>
    <w:rsid w:val="00D024EF"/>
    <w:rsid w:val="00D8273A"/>
    <w:rsid w:val="00DE244A"/>
    <w:rsid w:val="00E23339"/>
    <w:rsid w:val="00EC7945"/>
    <w:rsid w:val="00F30ED3"/>
    <w:rsid w:val="00F36135"/>
    <w:rsid w:val="00FA6988"/>
    <w:rsid w:val="00FF27E5"/>
    <w:rsid w:val="00FF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4832EC-6E8E-463E-BDE2-220CDBA2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10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10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3A1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10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ED89F-37B6-4C27-92B6-11ADD5C7F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2450</Words>
  <Characters>13967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Надежда</cp:lastModifiedBy>
  <cp:revision>2</cp:revision>
  <dcterms:created xsi:type="dcterms:W3CDTF">2015-02-05T19:54:00Z</dcterms:created>
  <dcterms:modified xsi:type="dcterms:W3CDTF">2015-02-05T19:54:00Z</dcterms:modified>
</cp:coreProperties>
</file>